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5A" w:rsidRDefault="00EF065A" w:rsidP="00EF065A">
      <w:pPr>
        <w:tabs>
          <w:tab w:val="right" w:pos="9214"/>
        </w:tabs>
        <w:jc w:val="center"/>
        <w:rPr>
          <w:rFonts w:ascii="Arial" w:hAnsi="Arial" w:cs="Arial"/>
          <w:b/>
          <w:spacing w:val="40"/>
          <w:sz w:val="28"/>
        </w:rPr>
      </w:pPr>
      <w:r>
        <w:rPr>
          <w:noProof/>
        </w:rPr>
        <w:drawing>
          <wp:inline distT="0" distB="0" distL="0" distR="0" wp14:anchorId="50ADBF5D" wp14:editId="34932C07">
            <wp:extent cx="746390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5" cy="8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5A" w:rsidRDefault="00EF065A" w:rsidP="00EF065A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OBEC STANOVICE</w:t>
      </w:r>
      <w:bookmarkStart w:id="0" w:name="_GoBack"/>
      <w:bookmarkEnd w:id="0"/>
    </w:p>
    <w:p w:rsidR="00EF065A" w:rsidRDefault="00EF065A" w:rsidP="00EF065A">
      <w:pPr>
        <w:jc w:val="center"/>
        <w:rPr>
          <w:rFonts w:ascii="Arial" w:hAnsi="Arial" w:cs="Arial"/>
          <w:b/>
          <w:spacing w:val="40"/>
          <w:sz w:val="28"/>
        </w:rPr>
      </w:pPr>
    </w:p>
    <w:p w:rsidR="00EF065A" w:rsidRPr="006B1ADA" w:rsidRDefault="00EF065A" w:rsidP="00EF065A">
      <w:pPr>
        <w:jc w:val="center"/>
        <w:rPr>
          <w:rFonts w:ascii="Arial" w:hAnsi="Arial" w:cs="Arial"/>
          <w:b/>
          <w:spacing w:val="40"/>
          <w:sz w:val="28"/>
        </w:rPr>
      </w:pPr>
      <w:r w:rsidRPr="006B1ADA">
        <w:rPr>
          <w:rFonts w:ascii="Arial" w:hAnsi="Arial" w:cs="Arial"/>
          <w:b/>
          <w:spacing w:val="40"/>
          <w:sz w:val="28"/>
        </w:rPr>
        <w:t>VEŘEJNÁ VYHLÁŠKA</w:t>
      </w:r>
    </w:p>
    <w:p w:rsidR="00EF065A" w:rsidRPr="006B1ADA" w:rsidRDefault="00EF065A" w:rsidP="00EF065A">
      <w:pPr>
        <w:jc w:val="center"/>
        <w:rPr>
          <w:rFonts w:ascii="Arial" w:hAnsi="Arial" w:cs="Arial"/>
          <w:sz w:val="24"/>
          <w:szCs w:val="24"/>
        </w:rPr>
      </w:pPr>
    </w:p>
    <w:p w:rsidR="00EF065A" w:rsidRPr="006B1ADA" w:rsidRDefault="00EF065A" w:rsidP="00EF065A">
      <w:pPr>
        <w:ind w:left="705" w:hanging="705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6B1ADA">
        <w:rPr>
          <w:rFonts w:ascii="Arial" w:hAnsi="Arial" w:cs="Arial"/>
          <w:b/>
          <w:bCs/>
          <w:caps/>
          <w:sz w:val="24"/>
          <w:szCs w:val="24"/>
        </w:rPr>
        <w:t>OZNÁMENÍ</w:t>
      </w:r>
      <w:r w:rsidRPr="006B1ADA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6B1ADA">
        <w:rPr>
          <w:rFonts w:ascii="Arial" w:hAnsi="Arial" w:cs="Arial"/>
          <w:b/>
          <w:bCs/>
          <w:caps/>
          <w:sz w:val="24"/>
          <w:szCs w:val="24"/>
        </w:rPr>
        <w:t xml:space="preserve">O VYDÁNÍ Změny 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. 1 </w:t>
      </w:r>
      <w:r w:rsidRPr="006B1ADA">
        <w:rPr>
          <w:rFonts w:ascii="Arial" w:hAnsi="Arial" w:cs="Arial"/>
          <w:b/>
          <w:bCs/>
          <w:caps/>
          <w:sz w:val="24"/>
          <w:szCs w:val="24"/>
        </w:rPr>
        <w:t xml:space="preserve">Územního plánu </w:t>
      </w:r>
      <w:r>
        <w:rPr>
          <w:rFonts w:ascii="Arial" w:hAnsi="Arial" w:cs="Arial"/>
          <w:b/>
          <w:bCs/>
          <w:caps/>
          <w:sz w:val="24"/>
          <w:szCs w:val="24"/>
        </w:rPr>
        <w:t>stanovice</w:t>
      </w: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/>
          <w:bCs/>
        </w:rPr>
        <w:t xml:space="preserve">Zastupitelstvo </w:t>
      </w:r>
      <w:r>
        <w:rPr>
          <w:rFonts w:ascii="Arial" w:hAnsi="Arial" w:cs="Arial"/>
          <w:b/>
          <w:bCs/>
        </w:rPr>
        <w:t>obce Stanovice</w:t>
      </w:r>
      <w:r w:rsidRPr="006B1ADA">
        <w:rPr>
          <w:rFonts w:ascii="Arial" w:hAnsi="Arial" w:cs="Arial"/>
          <w:bCs/>
        </w:rPr>
        <w:t>, jako věcně příslušný správní orgán ve smyslu ustanovení § 6 odst. 5 zákona č.183/2006 Sb., o územním plánování a stavebním řádu (stavební zákon) v platném znění a v souladu s § 173 zákona č.500/2004 Sb., správní řád v platném znění,</w:t>
      </w:r>
    </w:p>
    <w:p w:rsidR="00EF065A" w:rsidRDefault="00EF065A" w:rsidP="00EF065A">
      <w:pPr>
        <w:jc w:val="center"/>
        <w:rPr>
          <w:rFonts w:ascii="Arial" w:hAnsi="Arial" w:cs="Arial"/>
          <w:b/>
          <w:bCs/>
          <w:sz w:val="24"/>
        </w:rPr>
      </w:pPr>
    </w:p>
    <w:p w:rsidR="00EF065A" w:rsidRDefault="00EF065A" w:rsidP="00EF065A">
      <w:pPr>
        <w:jc w:val="center"/>
        <w:rPr>
          <w:rFonts w:ascii="Arial" w:hAnsi="Arial" w:cs="Arial"/>
          <w:b/>
          <w:bCs/>
          <w:sz w:val="24"/>
        </w:rPr>
      </w:pPr>
    </w:p>
    <w:p w:rsidR="00EF065A" w:rsidRPr="006B1ADA" w:rsidRDefault="00EF065A" w:rsidP="00EF065A">
      <w:pPr>
        <w:jc w:val="center"/>
        <w:rPr>
          <w:rFonts w:ascii="Arial" w:hAnsi="Arial" w:cs="Arial"/>
          <w:bCs/>
        </w:rPr>
      </w:pPr>
      <w:r w:rsidRPr="006B1ADA">
        <w:rPr>
          <w:rFonts w:ascii="Arial" w:hAnsi="Arial" w:cs="Arial"/>
          <w:b/>
          <w:bCs/>
          <w:sz w:val="24"/>
        </w:rPr>
        <w:t>oznamuje</w:t>
      </w:r>
      <w:r w:rsidRPr="006B1ADA">
        <w:rPr>
          <w:rFonts w:ascii="Arial" w:hAnsi="Arial" w:cs="Arial"/>
          <w:bCs/>
        </w:rPr>
        <w:t>,</w:t>
      </w:r>
    </w:p>
    <w:p w:rsidR="00EF065A" w:rsidRPr="006B1ADA" w:rsidRDefault="00EF065A" w:rsidP="00EF065A">
      <w:pPr>
        <w:jc w:val="center"/>
        <w:rPr>
          <w:rFonts w:ascii="Arial" w:hAnsi="Arial" w:cs="Arial"/>
          <w:bCs/>
        </w:rPr>
      </w:pP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 xml:space="preserve">že na </w:t>
      </w:r>
      <w:proofErr w:type="gramStart"/>
      <w:r w:rsidRPr="006B1ADA">
        <w:rPr>
          <w:rFonts w:ascii="Arial" w:hAnsi="Arial" w:cs="Arial"/>
          <w:bCs/>
        </w:rPr>
        <w:t>svém  jednání</w:t>
      </w:r>
      <w:proofErr w:type="gramEnd"/>
      <w:r w:rsidRPr="006B1ADA"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>2</w:t>
      </w:r>
      <w:r w:rsidRPr="006B1ADA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>2</w:t>
      </w:r>
      <w:r w:rsidRPr="006B1ADA">
        <w:rPr>
          <w:rFonts w:ascii="Arial" w:hAnsi="Arial" w:cs="Arial"/>
          <w:bCs/>
        </w:rPr>
        <w:t>.201</w:t>
      </w:r>
      <w:r>
        <w:rPr>
          <w:rFonts w:ascii="Arial" w:hAnsi="Arial" w:cs="Arial"/>
          <w:bCs/>
        </w:rPr>
        <w:t>8</w:t>
      </w:r>
      <w:r w:rsidRPr="006B1ADA">
        <w:rPr>
          <w:rFonts w:ascii="Arial" w:hAnsi="Arial" w:cs="Arial"/>
          <w:bCs/>
        </w:rPr>
        <w:t xml:space="preserve"> v souladu s ustanovením § 54 odst. 2 stavebního zákona a ustanovením § 171 a § 172 odst. 2 správního řádu</w:t>
      </w:r>
    </w:p>
    <w:p w:rsidR="00EF065A" w:rsidRPr="006B1ADA" w:rsidRDefault="00EF065A" w:rsidP="00EF065A">
      <w:pPr>
        <w:ind w:left="1416" w:firstLine="708"/>
        <w:jc w:val="both"/>
        <w:rPr>
          <w:rFonts w:ascii="Arial" w:hAnsi="Arial" w:cs="Arial"/>
          <w:bCs/>
        </w:rPr>
      </w:pPr>
    </w:p>
    <w:p w:rsidR="00EF065A" w:rsidRPr="006B1ADA" w:rsidRDefault="00EF065A" w:rsidP="00EF065A">
      <w:pPr>
        <w:jc w:val="center"/>
        <w:rPr>
          <w:rFonts w:ascii="Arial" w:hAnsi="Arial" w:cs="Arial"/>
          <w:b/>
          <w:bCs/>
          <w:sz w:val="28"/>
        </w:rPr>
      </w:pPr>
      <w:r w:rsidRPr="006B1ADA">
        <w:rPr>
          <w:rFonts w:ascii="Arial" w:hAnsi="Arial" w:cs="Arial"/>
          <w:b/>
          <w:bCs/>
          <w:sz w:val="28"/>
        </w:rPr>
        <w:t xml:space="preserve">vydalo </w:t>
      </w:r>
      <w:r>
        <w:rPr>
          <w:rFonts w:ascii="Arial" w:hAnsi="Arial" w:cs="Arial"/>
          <w:b/>
          <w:bCs/>
          <w:sz w:val="28"/>
        </w:rPr>
        <w:t>Z</w:t>
      </w:r>
      <w:r w:rsidRPr="006B1ADA">
        <w:rPr>
          <w:rFonts w:ascii="Arial" w:hAnsi="Arial" w:cs="Arial"/>
          <w:b/>
          <w:bCs/>
          <w:sz w:val="28"/>
        </w:rPr>
        <w:t xml:space="preserve">měnu </w:t>
      </w:r>
      <w:r>
        <w:rPr>
          <w:rFonts w:ascii="Arial" w:hAnsi="Arial" w:cs="Arial"/>
          <w:b/>
          <w:bCs/>
          <w:sz w:val="28"/>
        </w:rPr>
        <w:t xml:space="preserve">č. 1 </w:t>
      </w:r>
      <w:r w:rsidRPr="006B1ADA">
        <w:rPr>
          <w:rFonts w:ascii="Arial" w:hAnsi="Arial" w:cs="Arial"/>
          <w:b/>
          <w:bCs/>
          <w:sz w:val="28"/>
        </w:rPr>
        <w:t xml:space="preserve">Územního plánu </w:t>
      </w:r>
      <w:r>
        <w:rPr>
          <w:rFonts w:ascii="Arial" w:hAnsi="Arial" w:cs="Arial"/>
          <w:b/>
          <w:bCs/>
          <w:sz w:val="28"/>
        </w:rPr>
        <w:t>Stanovice</w:t>
      </w:r>
      <w:r w:rsidRPr="006B1ADA">
        <w:rPr>
          <w:rFonts w:ascii="Arial" w:hAnsi="Arial" w:cs="Arial"/>
          <w:b/>
          <w:bCs/>
          <w:sz w:val="28"/>
        </w:rPr>
        <w:t xml:space="preserve"> </w:t>
      </w:r>
    </w:p>
    <w:p w:rsidR="00EF065A" w:rsidRPr="006B1ADA" w:rsidRDefault="00EF065A" w:rsidP="00EF065A">
      <w:pPr>
        <w:jc w:val="center"/>
        <w:rPr>
          <w:rFonts w:ascii="Arial" w:hAnsi="Arial" w:cs="Arial"/>
          <w:b/>
          <w:bCs/>
          <w:sz w:val="28"/>
        </w:rPr>
      </w:pPr>
    </w:p>
    <w:p w:rsidR="00EF065A" w:rsidRPr="006B1ADA" w:rsidRDefault="00EF065A" w:rsidP="00EF065A">
      <w:pPr>
        <w:jc w:val="center"/>
        <w:rPr>
          <w:rFonts w:ascii="Arial" w:hAnsi="Arial" w:cs="Arial"/>
          <w:b/>
          <w:bCs/>
        </w:rPr>
      </w:pP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>Opatření obecné povahy se týká všech vlastníků pozemků a staveb v</w:t>
      </w:r>
      <w:r>
        <w:rPr>
          <w:rFonts w:ascii="Arial" w:hAnsi="Arial" w:cs="Arial"/>
          <w:bCs/>
        </w:rPr>
        <w:t> </w:t>
      </w:r>
      <w:r w:rsidRPr="006B1ADA">
        <w:rPr>
          <w:rFonts w:ascii="Arial" w:hAnsi="Arial" w:cs="Arial"/>
          <w:bCs/>
        </w:rPr>
        <w:t>katastrální</w:t>
      </w:r>
      <w:r>
        <w:rPr>
          <w:rFonts w:ascii="Arial" w:hAnsi="Arial" w:cs="Arial"/>
          <w:bCs/>
        </w:rPr>
        <w:t xml:space="preserve">ch </w:t>
      </w:r>
      <w:proofErr w:type="gramStart"/>
      <w:r>
        <w:rPr>
          <w:rFonts w:ascii="Arial" w:hAnsi="Arial" w:cs="Arial"/>
          <w:bCs/>
        </w:rPr>
        <w:t>územích  Stanovice</w:t>
      </w:r>
      <w:proofErr w:type="gramEnd"/>
      <w:r>
        <w:rPr>
          <w:rFonts w:ascii="Arial" w:hAnsi="Arial" w:cs="Arial"/>
          <w:bCs/>
        </w:rPr>
        <w:t xml:space="preserve">, Hlinky a </w:t>
      </w:r>
      <w:proofErr w:type="spellStart"/>
      <w:r>
        <w:rPr>
          <w:rFonts w:ascii="Arial" w:hAnsi="Arial" w:cs="Arial"/>
          <w:bCs/>
        </w:rPr>
        <w:t>Dražov</w:t>
      </w:r>
      <w:proofErr w:type="spellEnd"/>
      <w:r w:rsidRPr="006B1ADA">
        <w:rPr>
          <w:rFonts w:ascii="Arial" w:hAnsi="Arial" w:cs="Arial"/>
          <w:bCs/>
        </w:rPr>
        <w:t xml:space="preserve"> dotčených změnami územního plánu.</w:t>
      </w: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  <w:r w:rsidRPr="006B1ADA">
        <w:rPr>
          <w:rFonts w:ascii="Arial" w:hAnsi="Arial" w:cs="Arial"/>
          <w:bCs/>
        </w:rPr>
        <w:t>Opatření obecné povahy je zveřejněno způsobem umožňující dálkový přístup (</w:t>
      </w:r>
      <w:hyperlink r:id="rId5" w:history="1">
        <w:r w:rsidRPr="006B1ADA">
          <w:rPr>
            <w:rStyle w:val="Hypertextovodkaz"/>
            <w:rFonts w:ascii="Arial" w:hAnsi="Arial" w:cs="Arial"/>
            <w:bCs/>
          </w:rPr>
          <w:t>www.mmkv.cz</w:t>
        </w:r>
      </w:hyperlink>
      <w:r w:rsidRPr="006B1ADA">
        <w:rPr>
          <w:rFonts w:ascii="Arial" w:hAnsi="Arial" w:cs="Arial"/>
          <w:bCs/>
        </w:rPr>
        <w:t xml:space="preserve"> → magistrát → územní plánování → pořizování územního plánu a změn územních plánů) a dále je v tištěné podobě k nahlédnutí u pořizovatele, tj. Magistrátu města Karlovy Vary, odboru úřad územního plánování a stavební úřad, U Spořitelny 2, Karlovy Vary, kancelář č. 4</w:t>
      </w:r>
      <w:r>
        <w:rPr>
          <w:rFonts w:ascii="Arial" w:hAnsi="Arial" w:cs="Arial"/>
          <w:bCs/>
        </w:rPr>
        <w:t>27 a na obecním úřadě Obce Stanovice</w:t>
      </w:r>
      <w:r w:rsidRPr="006B1ADA">
        <w:rPr>
          <w:rFonts w:ascii="Arial" w:hAnsi="Arial" w:cs="Arial"/>
          <w:bCs/>
        </w:rPr>
        <w:t>.</w:t>
      </w:r>
    </w:p>
    <w:p w:rsidR="00EF065A" w:rsidRPr="006B1ADA" w:rsidRDefault="00EF065A" w:rsidP="00EF065A">
      <w:pPr>
        <w:jc w:val="both"/>
        <w:rPr>
          <w:rFonts w:ascii="Arial" w:hAnsi="Arial" w:cs="Arial"/>
          <w:bCs/>
        </w:rPr>
      </w:pPr>
    </w:p>
    <w:p w:rsidR="00EF065A" w:rsidRPr="006B1ADA" w:rsidRDefault="00EF065A" w:rsidP="00EF065A">
      <w:pPr>
        <w:jc w:val="both"/>
        <w:rPr>
          <w:rFonts w:ascii="Arial" w:hAnsi="Arial" w:cs="Arial"/>
        </w:rPr>
      </w:pPr>
    </w:p>
    <w:p w:rsidR="00EF065A" w:rsidRPr="006B1ADA" w:rsidRDefault="00EF065A" w:rsidP="00EF065A">
      <w:pPr>
        <w:jc w:val="both"/>
        <w:rPr>
          <w:rFonts w:ascii="Arial" w:hAnsi="Arial" w:cs="Arial"/>
        </w:rPr>
      </w:pPr>
      <w:r w:rsidRPr="006B1ADA">
        <w:rPr>
          <w:rFonts w:ascii="Arial" w:hAnsi="Arial" w:cs="Arial"/>
        </w:rPr>
        <w:t>Poučení:</w:t>
      </w:r>
    </w:p>
    <w:p w:rsidR="00EF065A" w:rsidRPr="006B1ADA" w:rsidRDefault="00EF065A" w:rsidP="00EF065A">
      <w:pPr>
        <w:rPr>
          <w:rFonts w:ascii="Arial" w:hAnsi="Arial" w:cs="Arial"/>
          <w:bCs/>
          <w:i/>
          <w:sz w:val="20"/>
        </w:rPr>
      </w:pPr>
      <w:r w:rsidRPr="006B1ADA">
        <w:rPr>
          <w:rFonts w:ascii="Arial" w:hAnsi="Arial" w:cs="Arial"/>
          <w:bCs/>
          <w:i/>
          <w:sz w:val="20"/>
        </w:rPr>
        <w:t>§ 173 odst. 1 a 2 správního řádu - 15. dnem po dni vyvěšení veřejné vyhlášky nabývá opatření obecné povahy účinnosti.</w:t>
      </w:r>
    </w:p>
    <w:p w:rsidR="00EF065A" w:rsidRPr="006B1ADA" w:rsidRDefault="00EF065A" w:rsidP="00EF065A">
      <w:pPr>
        <w:rPr>
          <w:rFonts w:ascii="Arial" w:hAnsi="Arial" w:cs="Arial"/>
          <w:bCs/>
          <w:i/>
          <w:sz w:val="20"/>
        </w:rPr>
      </w:pPr>
      <w:r w:rsidRPr="006B1ADA">
        <w:rPr>
          <w:rFonts w:ascii="Arial" w:hAnsi="Arial" w:cs="Arial"/>
          <w:bCs/>
          <w:i/>
          <w:sz w:val="20"/>
        </w:rPr>
        <w:t>Proti opatření obecné povahy nelze podat opravný prostředek.</w:t>
      </w:r>
    </w:p>
    <w:p w:rsidR="00607385" w:rsidRDefault="00607385"/>
    <w:p w:rsidR="00EF065A" w:rsidRDefault="00EF065A"/>
    <w:p w:rsidR="00EF065A" w:rsidRDefault="00EF065A"/>
    <w:p w:rsidR="00EF065A" w:rsidRDefault="00EF065A"/>
    <w:p w:rsidR="00EF065A" w:rsidRDefault="00EF065A"/>
    <w:p w:rsidR="00EF065A" w:rsidRDefault="00EF065A"/>
    <w:p w:rsidR="00EF065A" w:rsidRDefault="00EF065A"/>
    <w:p w:rsidR="00EF065A" w:rsidRDefault="00EF065A"/>
    <w:p w:rsidR="00EF065A" w:rsidRDefault="00EF065A"/>
    <w:p w:rsidR="00EF065A" w:rsidRPr="006B4880" w:rsidRDefault="00EF065A" w:rsidP="00EF065A">
      <w:pPr>
        <w:rPr>
          <w:sz w:val="20"/>
          <w:szCs w:val="20"/>
        </w:rPr>
      </w:pPr>
      <w:r w:rsidRPr="006B4880">
        <w:rPr>
          <w:sz w:val="20"/>
          <w:szCs w:val="20"/>
        </w:rPr>
        <w:t xml:space="preserve">Telefon       </w:t>
      </w:r>
      <w:r>
        <w:rPr>
          <w:sz w:val="20"/>
          <w:szCs w:val="20"/>
        </w:rPr>
        <w:t xml:space="preserve">                                 </w:t>
      </w:r>
      <w:r w:rsidRPr="006B4880">
        <w:rPr>
          <w:sz w:val="20"/>
          <w:szCs w:val="20"/>
        </w:rPr>
        <w:t xml:space="preserve">   </w:t>
      </w:r>
      <w:proofErr w:type="gramStart"/>
      <w:r w:rsidRPr="006B4880">
        <w:rPr>
          <w:sz w:val="20"/>
          <w:szCs w:val="20"/>
        </w:rPr>
        <w:t>E-mail</w:t>
      </w:r>
      <w:proofErr w:type="gramEnd"/>
      <w:r w:rsidRPr="006B488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6B4880">
        <w:rPr>
          <w:sz w:val="20"/>
          <w:szCs w:val="20"/>
        </w:rPr>
        <w:t xml:space="preserve">  Bankovní spojení            </w:t>
      </w:r>
      <w:r>
        <w:rPr>
          <w:sz w:val="20"/>
          <w:szCs w:val="20"/>
        </w:rPr>
        <w:t xml:space="preserve">               </w:t>
      </w:r>
      <w:r w:rsidRPr="006B4880">
        <w:rPr>
          <w:sz w:val="20"/>
          <w:szCs w:val="20"/>
        </w:rPr>
        <w:t xml:space="preserve">    IČ</w:t>
      </w:r>
    </w:p>
    <w:p w:rsidR="00EF065A" w:rsidRDefault="00EF065A" w:rsidP="00EF065A">
      <w:pPr>
        <w:rPr>
          <w:sz w:val="20"/>
          <w:szCs w:val="20"/>
        </w:rPr>
      </w:pPr>
      <w:r w:rsidRPr="006B4880">
        <w:rPr>
          <w:sz w:val="20"/>
          <w:szCs w:val="20"/>
        </w:rPr>
        <w:t xml:space="preserve">353972221  </w:t>
      </w:r>
      <w:r>
        <w:rPr>
          <w:sz w:val="20"/>
          <w:szCs w:val="20"/>
        </w:rPr>
        <w:t xml:space="preserve">                     </w:t>
      </w:r>
      <w:r w:rsidRPr="006B4880">
        <w:rPr>
          <w:sz w:val="20"/>
          <w:szCs w:val="20"/>
        </w:rPr>
        <w:t xml:space="preserve">  </w:t>
      </w:r>
      <w:hyperlink r:id="rId6" w:history="1">
        <w:r w:rsidRPr="00827372">
          <w:rPr>
            <w:rStyle w:val="Hypertextovodkaz"/>
            <w:sz w:val="20"/>
            <w:szCs w:val="20"/>
          </w:rPr>
          <w:t>ou@obecstanovice.cz</w:t>
        </w:r>
      </w:hyperlink>
      <w:r>
        <w:rPr>
          <w:sz w:val="20"/>
          <w:szCs w:val="20"/>
        </w:rPr>
        <w:t xml:space="preserve">                       </w:t>
      </w:r>
      <w:proofErr w:type="spellStart"/>
      <w:proofErr w:type="gramStart"/>
      <w:r>
        <w:rPr>
          <w:sz w:val="20"/>
          <w:szCs w:val="20"/>
        </w:rPr>
        <w:t>KB,Karlovy</w:t>
      </w:r>
      <w:proofErr w:type="spellEnd"/>
      <w:proofErr w:type="gramEnd"/>
      <w:r>
        <w:rPr>
          <w:sz w:val="20"/>
          <w:szCs w:val="20"/>
        </w:rPr>
        <w:t xml:space="preserve"> Vary                      00254975</w:t>
      </w:r>
    </w:p>
    <w:p w:rsidR="00EF065A" w:rsidRPr="006B4880" w:rsidRDefault="00EF065A" w:rsidP="00EF06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Č.ú.4227341/0100</w:t>
      </w:r>
    </w:p>
    <w:p w:rsidR="00EF065A" w:rsidRDefault="00EF065A" w:rsidP="00EF065A"/>
    <w:sectPr w:rsidR="00EF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A"/>
    <w:rsid w:val="00607385"/>
    <w:rsid w:val="00E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C8D6"/>
  <w15:chartTrackingRefBased/>
  <w15:docId w15:val="{4F7AF629-8D59-413A-AE79-D208B2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6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obecstanovice.cz" TargetMode="External"/><Relationship Id="rId5" Type="http://schemas.openxmlformats.org/officeDocument/2006/relationships/hyperlink" Target="http://www.mmk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Stanovice</dc:creator>
  <cp:keywords/>
  <dc:description/>
  <cp:lastModifiedBy>Ou Stanovice</cp:lastModifiedBy>
  <cp:revision>1</cp:revision>
  <cp:lastPrinted>2018-12-28T10:23:00Z</cp:lastPrinted>
  <dcterms:created xsi:type="dcterms:W3CDTF">2018-12-21T23:21:00Z</dcterms:created>
  <dcterms:modified xsi:type="dcterms:W3CDTF">2018-12-28T10:24:00Z</dcterms:modified>
</cp:coreProperties>
</file>