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0EF9" w14:textId="243A5FFE" w:rsidR="008F40CA" w:rsidRDefault="008F40CA" w:rsidP="008F40CA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7985DDC" wp14:editId="3505EEC9">
            <wp:extent cx="733425" cy="851719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1" cy="85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24D70" w14:textId="3B4F8BDA" w:rsidR="009D3DA9" w:rsidRDefault="009D3DA9">
      <w:pPr>
        <w:jc w:val="center"/>
      </w:pPr>
      <w:r>
        <w:rPr>
          <w:b/>
          <w:bCs/>
          <w:sz w:val="26"/>
          <w:szCs w:val="26"/>
        </w:rPr>
        <w:t>____________________________________________________________________</w:t>
      </w:r>
    </w:p>
    <w:p w14:paraId="37E17371" w14:textId="77777777" w:rsidR="009D3DA9" w:rsidRDefault="009D3DA9">
      <w:pPr>
        <w:pStyle w:val="Zhlav"/>
        <w:tabs>
          <w:tab w:val="clear" w:pos="4536"/>
          <w:tab w:val="clear" w:pos="9072"/>
        </w:tabs>
        <w:rPr>
          <w:sz w:val="26"/>
          <w:szCs w:val="26"/>
        </w:rPr>
      </w:pPr>
    </w:p>
    <w:p w14:paraId="5F1680E7" w14:textId="77777777" w:rsidR="009D3DA9" w:rsidRDefault="009D3DA9">
      <w:pPr>
        <w:pStyle w:val="Zhlav"/>
        <w:tabs>
          <w:tab w:val="clear" w:pos="4536"/>
          <w:tab w:val="clear" w:pos="9072"/>
        </w:tabs>
      </w:pPr>
    </w:p>
    <w:p w14:paraId="7D5C095D" w14:textId="76591E9D" w:rsidR="009D3DA9" w:rsidRDefault="009D3DA9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8F40CA">
        <w:rPr>
          <w:rFonts w:ascii="Arial" w:hAnsi="Arial" w:cs="Arial"/>
          <w:b/>
        </w:rPr>
        <w:t>Stanovice</w:t>
      </w:r>
    </w:p>
    <w:p w14:paraId="4EE020C2" w14:textId="18DC03B2" w:rsidR="009D3DA9" w:rsidRDefault="009D3DA9">
      <w:pPr>
        <w:spacing w:line="276" w:lineRule="auto"/>
        <w:jc w:val="center"/>
      </w:pPr>
      <w:r>
        <w:rPr>
          <w:rFonts w:ascii="Arial" w:hAnsi="Arial" w:cs="Arial"/>
          <w:b/>
        </w:rPr>
        <w:t xml:space="preserve">Zastupitelstvo obce </w:t>
      </w:r>
      <w:r w:rsidR="008F40CA">
        <w:rPr>
          <w:rFonts w:ascii="Arial" w:hAnsi="Arial" w:cs="Arial"/>
          <w:b/>
        </w:rPr>
        <w:t>Stanovice</w:t>
      </w:r>
    </w:p>
    <w:p w14:paraId="07558294" w14:textId="3B561F82" w:rsidR="009D3DA9" w:rsidRDefault="009D3DA9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č. </w:t>
      </w:r>
      <w:r w:rsidR="00E416A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8F40CA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</w:t>
      </w:r>
    </w:p>
    <w:p w14:paraId="767F21E8" w14:textId="77777777" w:rsidR="009D3DA9" w:rsidRDefault="009D3DA9">
      <w:pPr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0644BFB0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67A86E6" w14:textId="37D65B83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F40CA">
        <w:rPr>
          <w:rFonts w:ascii="Arial" w:hAnsi="Arial" w:cs="Arial"/>
          <w:b w:val="0"/>
          <w:sz w:val="22"/>
          <w:szCs w:val="22"/>
        </w:rPr>
        <w:t xml:space="preserve">Stanovice </w:t>
      </w:r>
      <w:r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F40CA">
        <w:rPr>
          <w:rFonts w:ascii="Arial" w:hAnsi="Arial" w:cs="Arial"/>
          <w:b w:val="0"/>
          <w:sz w:val="22"/>
          <w:szCs w:val="22"/>
        </w:rPr>
        <w:t>15.9.2021</w:t>
      </w:r>
      <w:r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416A2" w:rsidRPr="00E416A2">
        <w:rPr>
          <w:sz w:val="22"/>
          <w:szCs w:val="22"/>
        </w:rPr>
        <w:t>12/2/5/2021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</w:t>
      </w:r>
      <w:r w:rsidR="003425F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7595F5BA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1500C80D" w14:textId="77777777" w:rsidR="009D3DA9" w:rsidRDefault="009D3DA9">
      <w:pPr>
        <w:pStyle w:val="Nzvylnk"/>
      </w:pPr>
      <w:r>
        <w:rPr>
          <w:rFonts w:ascii="Arial" w:hAnsi="Arial" w:cs="Arial"/>
        </w:rPr>
        <w:t>Úvodní ustanovení</w:t>
      </w:r>
    </w:p>
    <w:p w14:paraId="5A07485A" w14:textId="06F9A6A9" w:rsidR="009D3DA9" w:rsidRDefault="009D3DA9">
      <w:pPr>
        <w:pStyle w:val="Zkladntextodsazen"/>
        <w:numPr>
          <w:ilvl w:val="0"/>
          <w:numId w:val="8"/>
        </w:numPr>
        <w:spacing w:after="60" w:line="264" w:lineRule="auto"/>
      </w:pPr>
      <w:r>
        <w:rPr>
          <w:rFonts w:ascii="Arial" w:hAnsi="Arial" w:cs="Arial"/>
          <w:sz w:val="22"/>
          <w:szCs w:val="22"/>
        </w:rPr>
        <w:t xml:space="preserve">Obec </w:t>
      </w:r>
      <w:r w:rsidR="008F40CA">
        <w:rPr>
          <w:rFonts w:ascii="Arial" w:hAnsi="Arial" w:cs="Arial"/>
          <w:sz w:val="22"/>
          <w:szCs w:val="22"/>
        </w:rPr>
        <w:t>Stanovice</w:t>
      </w:r>
      <w:r>
        <w:rPr>
          <w:rFonts w:ascii="Arial" w:hAnsi="Arial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14:paraId="646F9649" w14:textId="078EBA86" w:rsidR="009D3DA9" w:rsidRDefault="009D3DA9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r w:rsidR="008F40CA">
        <w:rPr>
          <w:rFonts w:ascii="Arial" w:hAnsi="Arial" w:cs="Arial"/>
          <w:sz w:val="22"/>
          <w:szCs w:val="22"/>
        </w:rPr>
        <w:t>Stanovice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7E55672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24322AC8" w14:textId="77777777" w:rsidR="009D3DA9" w:rsidRDefault="009D3DA9">
      <w:pPr>
        <w:pStyle w:val="Nzvylnk"/>
      </w:pPr>
      <w:r>
        <w:rPr>
          <w:rFonts w:ascii="Arial" w:hAnsi="Arial" w:cs="Arial"/>
        </w:rPr>
        <w:t>Předmět poplatku, poplatník a plátce</w:t>
      </w:r>
      <w:r w:rsidR="00474C87">
        <w:rPr>
          <w:rFonts w:ascii="Arial" w:hAnsi="Arial" w:cs="Arial"/>
        </w:rPr>
        <w:t xml:space="preserve"> poplatku</w:t>
      </w:r>
    </w:p>
    <w:p w14:paraId="33A00C8E" w14:textId="77777777" w:rsidR="009D3DA9" w:rsidRDefault="009D3DA9">
      <w:pPr>
        <w:numPr>
          <w:ilvl w:val="0"/>
          <w:numId w:val="4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3418CD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2"/>
      </w:r>
    </w:p>
    <w:p w14:paraId="1E0E6B85" w14:textId="77777777" w:rsidR="009D3DA9" w:rsidRDefault="009D3DA9">
      <w:pPr>
        <w:numPr>
          <w:ilvl w:val="0"/>
          <w:numId w:val="4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</w:p>
    <w:p w14:paraId="2A3F8F2E" w14:textId="77777777" w:rsidR="009D3DA9" w:rsidRDefault="009D3DA9">
      <w:pPr>
        <w:pStyle w:val="Default"/>
        <w:spacing w:after="53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14:paraId="6364A496" w14:textId="77777777" w:rsidR="009D3DA9" w:rsidRDefault="009D3DA9">
      <w:pPr>
        <w:pStyle w:val="Default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270AF645" w14:textId="77777777" w:rsidR="009D3DA9" w:rsidRDefault="009D3DA9">
      <w:pPr>
        <w:numPr>
          <w:ilvl w:val="0"/>
          <w:numId w:val="4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A967E7E" w14:textId="77777777" w:rsidR="009D3DA9" w:rsidRDefault="009D3DA9">
      <w:pPr>
        <w:pStyle w:val="Default"/>
        <w:spacing w:after="53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14:paraId="2A7FA847" w14:textId="77777777" w:rsidR="009D3DA9" w:rsidRDefault="009D3DA9">
      <w:pPr>
        <w:pStyle w:val="Default"/>
        <w:ind w:firstLine="567"/>
      </w:pPr>
      <w:r>
        <w:rPr>
          <w:sz w:val="22"/>
          <w:szCs w:val="22"/>
        </w:rPr>
        <w:t xml:space="preserve">b) vlastník nemovité věci v ostatních případech. </w:t>
      </w:r>
    </w:p>
    <w:p w14:paraId="7E6772F9" w14:textId="77777777" w:rsidR="009D3DA9" w:rsidRDefault="009D3DA9">
      <w:pPr>
        <w:numPr>
          <w:ilvl w:val="0"/>
          <w:numId w:val="4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14:paraId="61B2A9B9" w14:textId="77777777" w:rsidR="009D3DA9" w:rsidRDefault="009D3DA9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6"/>
      </w:r>
    </w:p>
    <w:p w14:paraId="1E26145F" w14:textId="77777777" w:rsidR="009D3DA9" w:rsidRDefault="009D3DA9">
      <w:pPr>
        <w:pStyle w:val="slalnk"/>
        <w:spacing w:before="480"/>
        <w:ind w:left="4185" w:firstLine="63"/>
        <w:jc w:val="left"/>
      </w:pPr>
      <w:r>
        <w:rPr>
          <w:rFonts w:ascii="Arial" w:hAnsi="Arial" w:cs="Arial"/>
        </w:rPr>
        <w:lastRenderedPageBreak/>
        <w:t>Čl. 3</w:t>
      </w:r>
    </w:p>
    <w:p w14:paraId="35E84526" w14:textId="77777777" w:rsidR="009D3DA9" w:rsidRDefault="009D3DA9">
      <w:pPr>
        <w:pStyle w:val="Nzvylnk"/>
        <w:ind w:left="3477" w:firstLine="63"/>
        <w:jc w:val="left"/>
      </w:pPr>
      <w:r>
        <w:rPr>
          <w:rFonts w:ascii="Arial" w:hAnsi="Arial" w:cs="Arial"/>
        </w:rPr>
        <w:t>Poplatkové období</w:t>
      </w:r>
    </w:p>
    <w:p w14:paraId="2AB184F8" w14:textId="77777777" w:rsidR="009D3DA9" w:rsidRDefault="009D3DA9">
      <w:pPr>
        <w:spacing w:before="120" w:line="312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7746E07A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4</w:t>
      </w:r>
    </w:p>
    <w:p w14:paraId="751EA5F9" w14:textId="77777777" w:rsidR="009D3DA9" w:rsidRDefault="009D3DA9">
      <w:pPr>
        <w:pStyle w:val="Nzvylnk"/>
      </w:pPr>
      <w:r>
        <w:rPr>
          <w:rFonts w:ascii="Arial" w:hAnsi="Arial" w:cs="Arial"/>
        </w:rPr>
        <w:t>Ohlašovací povinnost</w:t>
      </w:r>
    </w:p>
    <w:p w14:paraId="33D232D3" w14:textId="08FBB3A2" w:rsidR="009D3DA9" w:rsidRPr="008F40CA" w:rsidRDefault="009D3DA9" w:rsidP="00CC062A">
      <w:pPr>
        <w:pStyle w:val="Odstavecseseznamem"/>
        <w:numPr>
          <w:ilvl w:val="0"/>
          <w:numId w:val="13"/>
        </w:numPr>
        <w:spacing w:before="120" w:afterLines="60" w:after="144" w:line="264" w:lineRule="auto"/>
        <w:ind w:left="567" w:hanging="567"/>
        <w:jc w:val="both"/>
      </w:pPr>
      <w:r w:rsidRPr="00CC062A">
        <w:rPr>
          <w:rFonts w:ascii="Arial" w:hAnsi="Arial" w:cs="Arial"/>
          <w:sz w:val="22"/>
          <w:szCs w:val="22"/>
        </w:rPr>
        <w:t xml:space="preserve">Plátce </w:t>
      </w:r>
      <w:r w:rsidR="005B70AD" w:rsidRPr="00CC062A">
        <w:rPr>
          <w:rFonts w:ascii="Arial" w:hAnsi="Arial" w:cs="Arial"/>
          <w:sz w:val="22"/>
          <w:szCs w:val="22"/>
        </w:rPr>
        <w:t xml:space="preserve">poplatku </w:t>
      </w:r>
      <w:r w:rsidRPr="00CC062A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F40CA">
        <w:rPr>
          <w:rFonts w:ascii="Arial" w:hAnsi="Arial" w:cs="Arial"/>
          <w:sz w:val="22"/>
          <w:szCs w:val="22"/>
        </w:rPr>
        <w:t>15</w:t>
      </w:r>
      <w:r w:rsidRPr="00CC062A">
        <w:rPr>
          <w:rFonts w:ascii="Arial" w:hAnsi="Arial" w:cs="Arial"/>
          <w:sz w:val="22"/>
          <w:szCs w:val="22"/>
        </w:rPr>
        <w:t xml:space="preserve">  dnů ode dne, kdy nabyl postavení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r w:rsidRPr="00CC062A">
        <w:rPr>
          <w:rFonts w:ascii="Arial" w:hAnsi="Arial" w:cs="Arial"/>
          <w:sz w:val="22"/>
          <w:szCs w:val="22"/>
        </w:rPr>
        <w:t>. Pozbytí postavení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r w:rsidRPr="00CC062A">
        <w:rPr>
          <w:rFonts w:ascii="Arial" w:hAnsi="Arial" w:cs="Arial"/>
          <w:sz w:val="22"/>
          <w:szCs w:val="22"/>
        </w:rPr>
        <w:t xml:space="preserve"> ohlásí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r w:rsidRPr="00CC062A">
        <w:rPr>
          <w:rFonts w:ascii="Arial" w:hAnsi="Arial" w:cs="Arial"/>
          <w:sz w:val="22"/>
          <w:szCs w:val="22"/>
        </w:rPr>
        <w:t xml:space="preserve"> správci poplatku ve lhůtě </w:t>
      </w:r>
      <w:r w:rsidR="008F40CA">
        <w:rPr>
          <w:rFonts w:ascii="Arial" w:hAnsi="Arial" w:cs="Arial"/>
          <w:sz w:val="22"/>
          <w:szCs w:val="22"/>
        </w:rPr>
        <w:t xml:space="preserve">15 </w:t>
      </w:r>
      <w:r w:rsidRPr="00CC062A">
        <w:rPr>
          <w:rFonts w:ascii="Arial" w:hAnsi="Arial" w:cs="Arial"/>
          <w:sz w:val="22"/>
          <w:szCs w:val="22"/>
        </w:rPr>
        <w:t>dnů.</w:t>
      </w:r>
    </w:p>
    <w:p w14:paraId="7B978339" w14:textId="77777777" w:rsidR="008F40CA" w:rsidRDefault="008F40CA" w:rsidP="00CC062A">
      <w:pPr>
        <w:pStyle w:val="Odstavecseseznamem"/>
        <w:numPr>
          <w:ilvl w:val="0"/>
          <w:numId w:val="13"/>
        </w:numPr>
        <w:spacing w:before="120" w:afterLines="60" w:after="144" w:line="264" w:lineRule="auto"/>
        <w:ind w:left="567" w:hanging="567"/>
        <w:jc w:val="both"/>
      </w:pPr>
    </w:p>
    <w:p w14:paraId="4007D916" w14:textId="77777777" w:rsidR="009D3DA9" w:rsidRDefault="009D3DA9" w:rsidP="00CC062A">
      <w:pPr>
        <w:pStyle w:val="Odstavecseseznamem"/>
        <w:numPr>
          <w:ilvl w:val="0"/>
          <w:numId w:val="13"/>
        </w:numPr>
        <w:spacing w:before="120" w:afterLines="60" w:after="144" w:line="264" w:lineRule="auto"/>
        <w:ind w:left="567" w:hanging="567"/>
        <w:jc w:val="both"/>
      </w:pPr>
      <w:r w:rsidRPr="00CC062A">
        <w:rPr>
          <w:rFonts w:ascii="Arial" w:hAnsi="Arial" w:cs="Arial"/>
          <w:sz w:val="22"/>
          <w:szCs w:val="22"/>
        </w:rPr>
        <w:t>V ohlášení plátce uvede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8"/>
      </w:r>
      <w:r w:rsidRPr="00CC062A">
        <w:rPr>
          <w:rFonts w:ascii="Arial" w:hAnsi="Arial" w:cs="Arial"/>
          <w:sz w:val="22"/>
          <w:szCs w:val="22"/>
        </w:rPr>
        <w:t xml:space="preserve"> </w:t>
      </w:r>
    </w:p>
    <w:p w14:paraId="081FEDA6" w14:textId="77777777" w:rsidR="009D3DA9" w:rsidRPr="00CC062A" w:rsidRDefault="009D3DA9" w:rsidP="00CC062A">
      <w:pPr>
        <w:pStyle w:val="Default"/>
        <w:numPr>
          <w:ilvl w:val="0"/>
          <w:numId w:val="14"/>
        </w:numPr>
        <w:spacing w:before="120" w:afterLines="60" w:after="144" w:line="264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BECA5D0" w14:textId="77777777" w:rsidR="009D3DA9" w:rsidRPr="00CC062A" w:rsidRDefault="009D3DA9" w:rsidP="00CC062A">
      <w:pPr>
        <w:pStyle w:val="Default"/>
        <w:numPr>
          <w:ilvl w:val="0"/>
          <w:numId w:val="14"/>
        </w:numPr>
        <w:spacing w:before="120" w:afterLines="60" w:after="144" w:line="264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50A1F25B" w14:textId="77777777" w:rsidR="009D3DA9" w:rsidRPr="00CC062A" w:rsidRDefault="009D3DA9" w:rsidP="00CC062A">
      <w:pPr>
        <w:pStyle w:val="Default"/>
        <w:numPr>
          <w:ilvl w:val="0"/>
          <w:numId w:val="14"/>
        </w:numPr>
        <w:spacing w:before="120" w:afterLines="60" w:after="144" w:line="264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nemovitostí.</w:t>
      </w:r>
    </w:p>
    <w:p w14:paraId="6FDB6612" w14:textId="77777777" w:rsidR="009D3DA9" w:rsidRPr="00CC062A" w:rsidRDefault="009D3DA9" w:rsidP="00CC062A">
      <w:pPr>
        <w:pStyle w:val="Odstavecseseznamem"/>
        <w:numPr>
          <w:ilvl w:val="0"/>
          <w:numId w:val="13"/>
        </w:numPr>
        <w:spacing w:before="120" w:afterLines="60" w:after="144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Plátce</w:t>
      </w:r>
      <w:r w:rsidR="00D560D5" w:rsidRPr="00CC062A">
        <w:rPr>
          <w:rFonts w:ascii="Arial" w:hAnsi="Arial" w:cs="Arial"/>
          <w:sz w:val="22"/>
          <w:szCs w:val="22"/>
        </w:rPr>
        <w:t xml:space="preserve"> poplatku</w:t>
      </w:r>
      <w:r w:rsidRPr="00CC062A">
        <w:rPr>
          <w:rFonts w:ascii="Arial" w:hAnsi="Arial" w:cs="Arial"/>
          <w:sz w:val="22"/>
          <w:szCs w:val="22"/>
        </w:rPr>
        <w:t>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4EE7B8A6" w14:textId="48BC75EC" w:rsidR="009D3DA9" w:rsidRPr="00CC062A" w:rsidRDefault="009D3DA9" w:rsidP="00CC062A">
      <w:pPr>
        <w:pStyle w:val="Odstavecseseznamem"/>
        <w:numPr>
          <w:ilvl w:val="0"/>
          <w:numId w:val="13"/>
        </w:numPr>
        <w:spacing w:before="120" w:afterLines="60" w:after="144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14:paraId="2AA398BD" w14:textId="77777777" w:rsidR="009D3DA9" w:rsidRPr="00CC062A" w:rsidRDefault="009D3DA9" w:rsidP="00CC062A">
      <w:pPr>
        <w:pStyle w:val="Odstavecseseznamem"/>
        <w:numPr>
          <w:ilvl w:val="0"/>
          <w:numId w:val="13"/>
        </w:numPr>
        <w:spacing w:before="120" w:afterLines="60" w:after="144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1"/>
      </w:r>
    </w:p>
    <w:p w14:paraId="61275BBB" w14:textId="77777777" w:rsidR="009D3DA9" w:rsidRPr="00CC062A" w:rsidRDefault="00474C87" w:rsidP="00CC062A">
      <w:pPr>
        <w:pStyle w:val="Odstavecseseznamem"/>
        <w:numPr>
          <w:ilvl w:val="0"/>
          <w:numId w:val="13"/>
        </w:numPr>
        <w:spacing w:before="120" w:afterLines="60" w:after="144" w:line="264" w:lineRule="auto"/>
        <w:ind w:left="567" w:hanging="567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</w:t>
      </w:r>
      <w:r w:rsidR="009D3DA9" w:rsidRPr="00CC062A">
        <w:rPr>
          <w:rFonts w:ascii="Arial" w:hAnsi="Arial" w:cs="Arial"/>
          <w:sz w:val="22"/>
          <w:szCs w:val="22"/>
        </w:rPr>
        <w:t>-li plátce, plní ohlašovací povinnost poplatník.</w:t>
      </w:r>
      <w:r w:rsidR="009D3DA9" w:rsidRPr="00474C87">
        <w:rPr>
          <w:rStyle w:val="Znakypropoznmkupodarou"/>
          <w:rFonts w:ascii="Arial" w:hAnsi="Arial" w:cs="Arial"/>
          <w:sz w:val="22"/>
          <w:szCs w:val="22"/>
        </w:rPr>
        <w:footnoteReference w:id="12"/>
      </w:r>
    </w:p>
    <w:p w14:paraId="3DF7034E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5</w:t>
      </w:r>
    </w:p>
    <w:p w14:paraId="4846902B" w14:textId="77777777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  <w:r>
        <w:rPr>
          <w:rStyle w:val="Znakypropoznmkupodarou"/>
          <w:rFonts w:ascii="Arial" w:hAnsi="Arial" w:cs="Arial"/>
        </w:rPr>
        <w:footnoteReference w:id="13"/>
      </w:r>
    </w:p>
    <w:p w14:paraId="56158A60" w14:textId="77777777" w:rsidR="009D3DA9" w:rsidRDefault="009D3DA9">
      <w:pPr>
        <w:numPr>
          <w:ilvl w:val="0"/>
          <w:numId w:val="10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Základem dílčího poplatku je hmotnost odpadu odloženého z nemovité věci za kalendářní měsíc v kilogramech připadajícího na poplatníka. </w:t>
      </w:r>
    </w:p>
    <w:p w14:paraId="136A6D07" w14:textId="77777777" w:rsidR="009D3DA9" w:rsidRDefault="009D3DA9">
      <w:pPr>
        <w:pStyle w:val="Default"/>
        <w:numPr>
          <w:ilvl w:val="0"/>
          <w:numId w:val="10"/>
        </w:numPr>
        <w:jc w:val="both"/>
      </w:pPr>
      <w:r>
        <w:rPr>
          <w:sz w:val="22"/>
          <w:szCs w:val="22"/>
        </w:rPr>
        <w:t xml:space="preserve">Hmotností odpadu odloženého z nemovité věci za kalendářní měsíc připadající na poplatníka je </w:t>
      </w:r>
    </w:p>
    <w:p w14:paraId="74E56B73" w14:textId="77777777" w:rsidR="009D3DA9" w:rsidRDefault="009D3DA9">
      <w:pPr>
        <w:pStyle w:val="Default"/>
        <w:ind w:left="567"/>
        <w:jc w:val="both"/>
      </w:pPr>
      <w:r>
        <w:rPr>
          <w:sz w:val="22"/>
          <w:szCs w:val="22"/>
        </w:rPr>
        <w:lastRenderedPageBreak/>
        <w:t>a) podíl hmotnosti odpadu odloženého z této nemovité věci za kalendářní měsíc a počtu fyzických osob, které v této nemovité věci mají bydliště na konci kalendářního měsíce, nebo</w:t>
      </w:r>
    </w:p>
    <w:p w14:paraId="205806AD" w14:textId="77777777" w:rsidR="009D3DA9" w:rsidRDefault="009D3DA9">
      <w:pPr>
        <w:pStyle w:val="Default"/>
        <w:ind w:left="567"/>
        <w:jc w:val="both"/>
      </w:pPr>
      <w:r>
        <w:rPr>
          <w:sz w:val="22"/>
          <w:szCs w:val="22"/>
        </w:rPr>
        <w:t xml:space="preserve">b) hmotnost odpadu odloženého z této nemovité věci za kalendářní měsíc v případě, že v nemovité věci nemá bydliště žádná fyzická osoba. </w:t>
      </w:r>
    </w:p>
    <w:p w14:paraId="6C04E3E6" w14:textId="4E6B4A4E" w:rsidR="009D3DA9" w:rsidRDefault="009D3DA9">
      <w:pPr>
        <w:numPr>
          <w:ilvl w:val="0"/>
          <w:numId w:val="10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1725F2">
        <w:rPr>
          <w:rFonts w:ascii="Arial" w:hAnsi="Arial" w:cs="Arial"/>
          <w:sz w:val="22"/>
          <w:szCs w:val="22"/>
        </w:rPr>
        <w:t>60 l.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11F3B4" w14:textId="77777777" w:rsidR="009D3DA9" w:rsidRDefault="009D3DA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BBF155C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6</w:t>
      </w:r>
    </w:p>
    <w:p w14:paraId="4CA34383" w14:textId="77777777" w:rsidR="009D3DA9" w:rsidRDefault="009D3DA9">
      <w:pPr>
        <w:pStyle w:val="Nzvylnk"/>
      </w:pPr>
      <w:r>
        <w:rPr>
          <w:rFonts w:ascii="Arial" w:hAnsi="Arial" w:cs="Arial"/>
        </w:rPr>
        <w:t>Sazba poplatku</w:t>
      </w:r>
    </w:p>
    <w:p w14:paraId="2E61D14E" w14:textId="77777777" w:rsidR="009D3DA9" w:rsidRDefault="009D3DA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9A77992" w14:textId="406F0E12" w:rsidR="009D3DA9" w:rsidRDefault="009D3DA9">
      <w:pPr>
        <w:spacing w:before="120" w:after="60" w:line="264" w:lineRule="auto"/>
        <w:ind w:left="567"/>
        <w:jc w:val="both"/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činí </w:t>
      </w:r>
      <w:r w:rsidR="001725F2">
        <w:rPr>
          <w:rFonts w:ascii="Arial" w:hAnsi="Arial" w:cs="Arial"/>
          <w:sz w:val="22"/>
          <w:szCs w:val="22"/>
        </w:rPr>
        <w:t>0,4</w:t>
      </w:r>
      <w:r>
        <w:rPr>
          <w:rFonts w:ascii="Arial" w:hAnsi="Arial" w:cs="Arial"/>
          <w:sz w:val="22"/>
          <w:szCs w:val="22"/>
        </w:rPr>
        <w:t xml:space="preserve"> Kč za </w:t>
      </w:r>
      <w:r w:rsidR="001725F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28EFC6E2" w14:textId="77777777" w:rsidR="009D3DA9" w:rsidRDefault="009D3DA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B347DB5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7</w:t>
      </w:r>
    </w:p>
    <w:p w14:paraId="37C77507" w14:textId="77777777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  <w:r>
        <w:rPr>
          <w:rStyle w:val="Znakypropoznmkupodarou"/>
          <w:rFonts w:ascii="Arial" w:hAnsi="Arial" w:cs="Arial"/>
        </w:rPr>
        <w:footnoteReference w:id="14"/>
      </w:r>
    </w:p>
    <w:p w14:paraId="79E15313" w14:textId="77777777" w:rsidR="009D3DA9" w:rsidRDefault="009D3DA9">
      <w:pPr>
        <w:numPr>
          <w:ilvl w:val="0"/>
          <w:numId w:val="9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543CEF52" w14:textId="77777777" w:rsidR="009D3DA9" w:rsidRDefault="009D3DA9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0B5FA86" w14:textId="77777777" w:rsidR="009D3DA9" w:rsidRDefault="009D3DA9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058C970" w14:textId="77777777" w:rsidR="009D3DA9" w:rsidRDefault="009D3DA9">
      <w:pPr>
        <w:numPr>
          <w:ilvl w:val="0"/>
          <w:numId w:val="9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kilogramy nahoru a sazby pro tento základ. </w:t>
      </w:r>
    </w:p>
    <w:p w14:paraId="0934909A" w14:textId="77777777" w:rsidR="009D3DA9" w:rsidRDefault="009D3DA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09C1F4A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8</w:t>
      </w:r>
    </w:p>
    <w:p w14:paraId="40692E54" w14:textId="77777777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  <w:r>
        <w:rPr>
          <w:rStyle w:val="Znakypropoznmkupodarou"/>
          <w:rFonts w:ascii="Arial" w:hAnsi="Arial" w:cs="Arial"/>
        </w:rPr>
        <w:footnoteReference w:id="15"/>
      </w:r>
    </w:p>
    <w:p w14:paraId="466465A6" w14:textId="77777777" w:rsidR="001725F2" w:rsidRPr="001725F2" w:rsidRDefault="009D3DA9" w:rsidP="00CC062A">
      <w:pPr>
        <w:pStyle w:val="Odstavecseseznamem"/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C062A">
        <w:rPr>
          <w:rFonts w:ascii="Arial" w:hAnsi="Arial" w:cs="Arial"/>
          <w:sz w:val="22"/>
          <w:szCs w:val="22"/>
        </w:rPr>
        <w:t>Plátce</w:t>
      </w:r>
      <w:r w:rsidR="00873AF3" w:rsidRPr="00CC062A">
        <w:rPr>
          <w:rFonts w:ascii="Arial" w:hAnsi="Arial" w:cs="Arial"/>
          <w:sz w:val="22"/>
          <w:szCs w:val="22"/>
        </w:rPr>
        <w:t xml:space="preserve"> poplatku</w:t>
      </w:r>
      <w:r w:rsidRPr="00CC062A">
        <w:rPr>
          <w:rFonts w:ascii="Arial" w:hAnsi="Arial" w:cs="Arial"/>
          <w:sz w:val="22"/>
          <w:szCs w:val="22"/>
        </w:rPr>
        <w:t xml:space="preserve"> odvede vybraný poplatek správci poplatku </w:t>
      </w:r>
    </w:p>
    <w:p w14:paraId="1B4659E8" w14:textId="77777777" w:rsidR="001725F2" w:rsidRDefault="001725F2" w:rsidP="001725F2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dílčí období 1.ledna až 30.června do 15.července příslušného kalendářního roku</w:t>
      </w:r>
    </w:p>
    <w:p w14:paraId="4B671917" w14:textId="77777777" w:rsidR="001725F2" w:rsidRDefault="001725F2" w:rsidP="001725F2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231B31" w14:textId="5D0C8F01" w:rsidR="009D3DA9" w:rsidRPr="00474C87" w:rsidRDefault="001725F2" w:rsidP="001725F2">
      <w:pPr>
        <w:pStyle w:val="Odstavecseseznamem"/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za dílčí období od 1.července do 31.prosince do 15.ledna následujícího roku</w:t>
      </w:r>
      <w:r w:rsidR="00F1392F">
        <w:rPr>
          <w:rFonts w:ascii="Arial" w:hAnsi="Arial" w:cs="Arial"/>
          <w:sz w:val="22"/>
          <w:szCs w:val="22"/>
        </w:rPr>
        <w:t>.</w:t>
      </w:r>
    </w:p>
    <w:p w14:paraId="43D6F600" w14:textId="77777777" w:rsidR="009D3DA9" w:rsidRPr="00474C87" w:rsidRDefault="009D3DA9" w:rsidP="00CC062A">
      <w:pPr>
        <w:pStyle w:val="Odstavecseseznamem"/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C062A">
        <w:rPr>
          <w:rFonts w:ascii="Arial" w:hAnsi="Arial" w:cs="Arial"/>
          <w:sz w:val="22"/>
          <w:szCs w:val="22"/>
        </w:rPr>
        <w:t xml:space="preserve">Není-li plátce, zaplatí poplatek ve lhůtě podle odstavce 1 </w:t>
      </w:r>
      <w:r w:rsidR="0045162D" w:rsidRPr="00CC062A">
        <w:rPr>
          <w:rFonts w:ascii="Arial" w:hAnsi="Arial" w:cs="Arial"/>
          <w:sz w:val="22"/>
          <w:szCs w:val="22"/>
        </w:rPr>
        <w:t>poplatník.</w:t>
      </w:r>
      <w:r w:rsidR="0045162D" w:rsidRPr="00CC062A">
        <w:rPr>
          <w:rFonts w:ascii="Arial" w:hAnsi="Arial" w:cs="Arial"/>
          <w:sz w:val="22"/>
          <w:szCs w:val="22"/>
          <w:vertAlign w:val="superscript"/>
        </w:rPr>
        <w:t>12</w:t>
      </w:r>
    </w:p>
    <w:p w14:paraId="28A8379E" w14:textId="77777777" w:rsidR="009D3DA9" w:rsidRDefault="009D3DA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665A32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9</w:t>
      </w:r>
    </w:p>
    <w:p w14:paraId="7A9EE01D" w14:textId="77777777" w:rsidR="009D3DA9" w:rsidRDefault="009D3DA9">
      <w:pPr>
        <w:pStyle w:val="Nzvylnk"/>
      </w:pPr>
      <w:r>
        <w:rPr>
          <w:rFonts w:ascii="Arial" w:hAnsi="Arial" w:cs="Arial"/>
        </w:rPr>
        <w:t>Navýšení poplatku</w:t>
      </w:r>
      <w:r>
        <w:rPr>
          <w:rStyle w:val="Znakypropoznmkupodarou"/>
          <w:rFonts w:ascii="Arial" w:hAnsi="Arial" w:cs="Arial"/>
        </w:rPr>
        <w:footnoteReference w:id="16"/>
      </w:r>
      <w:r>
        <w:t xml:space="preserve"> </w:t>
      </w:r>
    </w:p>
    <w:p w14:paraId="3C08C254" w14:textId="77777777" w:rsidR="009D3DA9" w:rsidRDefault="009D3DA9">
      <w:pPr>
        <w:spacing w:before="120"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Pokud plátce </w:t>
      </w:r>
      <w:r w:rsidR="00214CAB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neodvede nebo poplatník nezaplatí tento poplatek včas, může jim správce poplatku vyměřit platebním výměrem nebo hromadným předpisným seznamem </w:t>
      </w:r>
      <w:r>
        <w:rPr>
          <w:rFonts w:ascii="Arial" w:hAnsi="Arial" w:cs="Arial"/>
          <w:sz w:val="22"/>
          <w:szCs w:val="22"/>
        </w:rPr>
        <w:lastRenderedPageBreak/>
        <w:t>zvýšení neodvedeného nebo nezaplaceného poplatku, nebo jejich části, až na trojnásobek. Toto zvýšení je příslušenstvím poplatku a je splatné ve lhůtě 30 dnů ode dne doručení platebního výměru nebo hromadného předpisného seznamu.</w:t>
      </w:r>
    </w:p>
    <w:p w14:paraId="3713EBDB" w14:textId="77777777" w:rsidR="009D3DA9" w:rsidRDefault="00474C87">
      <w:pPr>
        <w:pStyle w:val="slalnk"/>
        <w:spacing w:before="480"/>
        <w:ind w:left="3540" w:firstLine="708"/>
        <w:jc w:val="left"/>
      </w:pPr>
      <w:r>
        <w:rPr>
          <w:rFonts w:ascii="Arial" w:hAnsi="Arial" w:cs="Arial"/>
        </w:rPr>
        <w:t>Čl. 10</w:t>
      </w:r>
    </w:p>
    <w:p w14:paraId="124BF426" w14:textId="77777777" w:rsidR="009D3DA9" w:rsidRDefault="009D3DA9">
      <w:pPr>
        <w:pStyle w:val="Nzvylnk"/>
        <w:ind w:left="3399" w:firstLine="141"/>
        <w:jc w:val="left"/>
      </w:pPr>
      <w:r>
        <w:rPr>
          <w:rFonts w:ascii="Arial" w:hAnsi="Arial" w:cs="Arial"/>
        </w:rPr>
        <w:t>Společná ustanovení</w:t>
      </w:r>
    </w:p>
    <w:p w14:paraId="06E20324" w14:textId="77777777" w:rsidR="009D3DA9" w:rsidRDefault="009D3DA9">
      <w:pPr>
        <w:numPr>
          <w:ilvl w:val="0"/>
          <w:numId w:val="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7"/>
      </w:r>
    </w:p>
    <w:p w14:paraId="279F2B6F" w14:textId="77777777" w:rsidR="009D3DA9" w:rsidRDefault="009D3DA9">
      <w:pPr>
        <w:numPr>
          <w:ilvl w:val="0"/>
          <w:numId w:val="2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8"/>
      </w:r>
    </w:p>
    <w:p w14:paraId="2052135F" w14:textId="77777777" w:rsidR="009D3DA9" w:rsidRDefault="00474C87">
      <w:pPr>
        <w:pStyle w:val="slalnk"/>
        <w:spacing w:before="480"/>
      </w:pPr>
      <w:r>
        <w:rPr>
          <w:rFonts w:ascii="Arial" w:hAnsi="Arial" w:cs="Arial"/>
        </w:rPr>
        <w:t>Čl. 11</w:t>
      </w:r>
    </w:p>
    <w:p w14:paraId="07BDF962" w14:textId="77777777" w:rsidR="009D3DA9" w:rsidRDefault="009D3DA9">
      <w:pPr>
        <w:pStyle w:val="Nzvylnk"/>
      </w:pPr>
      <w:r>
        <w:rPr>
          <w:rFonts w:ascii="Arial" w:hAnsi="Arial" w:cs="Arial"/>
        </w:rPr>
        <w:t>Přechodné ustanovení</w:t>
      </w:r>
    </w:p>
    <w:p w14:paraId="1E14DE39" w14:textId="77777777" w:rsidR="009D3DA9" w:rsidRDefault="009D3DA9">
      <w:pPr>
        <w:spacing w:before="12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19DFE56" w14:textId="77777777" w:rsidR="009D3DA9" w:rsidRDefault="009D3DA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B01DDA" w14:textId="77777777" w:rsidR="009D3DA9" w:rsidRDefault="009D3DA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75EEDE" w14:textId="77777777" w:rsidR="009D3DA9" w:rsidRDefault="009D3DA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95976BF" w14:textId="0C168F52" w:rsidR="009D3DA9" w:rsidRDefault="00474C87">
      <w:pPr>
        <w:pStyle w:val="slalnk"/>
        <w:spacing w:before="480"/>
      </w:pPr>
      <w:r>
        <w:rPr>
          <w:rFonts w:ascii="Arial" w:hAnsi="Arial" w:cs="Arial"/>
        </w:rPr>
        <w:t>Čl. 1</w:t>
      </w:r>
      <w:r w:rsidR="001914DC">
        <w:rPr>
          <w:rFonts w:ascii="Arial" w:hAnsi="Arial" w:cs="Arial"/>
        </w:rPr>
        <w:t>2</w:t>
      </w:r>
    </w:p>
    <w:p w14:paraId="482D246D" w14:textId="77777777" w:rsidR="009D3DA9" w:rsidRDefault="009D3DA9">
      <w:pPr>
        <w:pStyle w:val="Nzvylnk"/>
      </w:pPr>
      <w:r>
        <w:rPr>
          <w:rFonts w:ascii="Arial" w:hAnsi="Arial" w:cs="Arial"/>
        </w:rPr>
        <w:t>Účinnost</w:t>
      </w:r>
    </w:p>
    <w:p w14:paraId="229D698C" w14:textId="6976D4C0" w:rsidR="009D3DA9" w:rsidRDefault="009D3DA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.</w:t>
      </w:r>
      <w:r w:rsidR="00F1392F">
        <w:rPr>
          <w:rFonts w:ascii="Arial" w:hAnsi="Arial" w:cs="Arial"/>
          <w:sz w:val="22"/>
          <w:szCs w:val="22"/>
        </w:rPr>
        <w:t>1.1.2022</w:t>
      </w:r>
      <w:r>
        <w:rPr>
          <w:rFonts w:ascii="Arial" w:hAnsi="Arial" w:cs="Arial"/>
          <w:sz w:val="22"/>
          <w:szCs w:val="22"/>
        </w:rPr>
        <w:t xml:space="preserve">. . </w:t>
      </w:r>
    </w:p>
    <w:p w14:paraId="0ECCB700" w14:textId="77777777" w:rsidR="00F1392F" w:rsidRDefault="00F1392F">
      <w:pPr>
        <w:spacing w:before="120" w:line="288" w:lineRule="auto"/>
        <w:ind w:firstLine="708"/>
        <w:jc w:val="both"/>
      </w:pPr>
    </w:p>
    <w:p w14:paraId="0BE6D643" w14:textId="77777777" w:rsidR="009D3DA9" w:rsidRDefault="009D3DA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4"/>
        </w:rPr>
      </w:pPr>
    </w:p>
    <w:p w14:paraId="6748F4F9" w14:textId="77777777" w:rsidR="009D3DA9" w:rsidRDefault="009D3DA9">
      <w:pPr>
        <w:spacing w:before="120" w:line="264" w:lineRule="auto"/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</w:p>
    <w:p w14:paraId="74EAD1AA" w14:textId="77777777" w:rsidR="009D3DA9" w:rsidRDefault="009D3DA9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6F7A6576" w14:textId="77777777" w:rsidR="009D3DA9" w:rsidRDefault="009D3DA9">
      <w:pPr>
        <w:pStyle w:val="Zkladntext"/>
        <w:tabs>
          <w:tab w:val="left" w:pos="720"/>
          <w:tab w:val="left" w:pos="61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5933FB3" w14:textId="61717E44" w:rsidR="009D3DA9" w:rsidRDefault="009D3DA9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</w:r>
      <w:r w:rsidR="00F1392F">
        <w:rPr>
          <w:rFonts w:ascii="Arial" w:hAnsi="Arial" w:cs="Arial"/>
          <w:sz w:val="22"/>
          <w:szCs w:val="22"/>
        </w:rPr>
        <w:t>Jiří Buček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1392F">
        <w:rPr>
          <w:rFonts w:ascii="Arial" w:hAnsi="Arial" w:cs="Arial"/>
          <w:sz w:val="22"/>
          <w:szCs w:val="22"/>
        </w:rPr>
        <w:t>Alice Kondelčíková</w:t>
      </w:r>
    </w:p>
    <w:p w14:paraId="3CFF9C28" w14:textId="5A05F136" w:rsidR="009D3DA9" w:rsidRDefault="009D3DA9">
      <w:pPr>
        <w:pStyle w:val="Zkladntext"/>
        <w:tabs>
          <w:tab w:val="left" w:pos="1080"/>
          <w:tab w:val="left" w:pos="702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</w:t>
      </w:r>
      <w:r w:rsidR="00F1392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3516741D" w14:textId="77777777" w:rsidR="009D3DA9" w:rsidRDefault="009D3DA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9A50D75" w14:textId="5C4B55AD" w:rsidR="009D3DA9" w:rsidRDefault="009D3DA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rPr>
          <w:rFonts w:ascii="Arial" w:hAnsi="Arial" w:cs="Arial"/>
          <w:sz w:val="22"/>
          <w:szCs w:val="22"/>
        </w:rPr>
        <w:t>Vyvěšeno na úřední desce dne:</w:t>
      </w:r>
      <w:r w:rsidR="001914DC">
        <w:rPr>
          <w:rFonts w:ascii="Arial" w:hAnsi="Arial" w:cs="Arial"/>
          <w:sz w:val="22"/>
          <w:szCs w:val="22"/>
        </w:rPr>
        <w:t xml:space="preserve"> 25.09.2021</w:t>
      </w:r>
    </w:p>
    <w:p w14:paraId="0C020A30" w14:textId="6FD96935" w:rsidR="009D3DA9" w:rsidRDefault="009D3DA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1914DC">
        <w:rPr>
          <w:rFonts w:ascii="Arial" w:hAnsi="Arial" w:cs="Arial"/>
          <w:sz w:val="22"/>
          <w:szCs w:val="22"/>
        </w:rPr>
        <w:t>31.12.2021</w:t>
      </w:r>
    </w:p>
    <w:sectPr w:rsidR="009D3DA9">
      <w:footerReference w:type="default" r:id="rId9"/>
      <w:footerReference w:type="firs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3CA1" w14:textId="77777777" w:rsidR="008151B2" w:rsidRDefault="008151B2">
      <w:r>
        <w:separator/>
      </w:r>
    </w:p>
  </w:endnote>
  <w:endnote w:type="continuationSeparator" w:id="0">
    <w:p w14:paraId="70C9446D" w14:textId="77777777" w:rsidR="008151B2" w:rsidRDefault="0081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B484" w14:textId="77777777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14B6C">
      <w:rPr>
        <w:noProof/>
      </w:rPr>
      <w:t>5</w:t>
    </w:r>
    <w:r>
      <w:fldChar w:fldCharType="end"/>
    </w:r>
  </w:p>
  <w:p w14:paraId="6D92F156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0C3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1FF3" w14:textId="77777777" w:rsidR="008151B2" w:rsidRDefault="008151B2">
      <w:r>
        <w:separator/>
      </w:r>
    </w:p>
  </w:footnote>
  <w:footnote w:type="continuationSeparator" w:id="0">
    <w:p w14:paraId="43AC5462" w14:textId="77777777" w:rsidR="008151B2" w:rsidRDefault="008151B2">
      <w:r>
        <w:continuationSeparator/>
      </w:r>
    </w:p>
  </w:footnote>
  <w:footnote w:id="1">
    <w:p w14:paraId="0FF25CB0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5FDA7645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Style w:val="Znakypropoznmku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3">
    <w:p w14:paraId="5AF826F5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</w:rPr>
        <w:t xml:space="preserve"> </w:t>
      </w:r>
      <w:r>
        <w:rPr>
          <w:rStyle w:val="Znakypropoznmku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4">
    <w:p w14:paraId="7CFB6270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5">
    <w:p w14:paraId="52FC4FEF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6">
    <w:p w14:paraId="3493575F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Style w:val="Znakypropoznmku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14:paraId="138B9F4C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E6ADA88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9">
    <w:p w14:paraId="144E8EE4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4CC817E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4908F3F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8D440DF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 w:rsidRPr="0045162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11C994D0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D5EB551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55EE8C0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11 odst. 4 věta třetí zákona o místních poplatcích</w:t>
      </w:r>
    </w:p>
  </w:footnote>
  <w:footnote w:id="16">
    <w:p w14:paraId="1513DF33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11 odst. 4 věta čtvrtá a pátá zákona o místních poplatcích</w:t>
      </w:r>
    </w:p>
  </w:footnote>
  <w:footnote w:id="17">
    <w:p w14:paraId="36666C03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124A89AE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76F76"/>
    <w:rsid w:val="000E158F"/>
    <w:rsid w:val="00124E14"/>
    <w:rsid w:val="001701CF"/>
    <w:rsid w:val="001725F2"/>
    <w:rsid w:val="001914DC"/>
    <w:rsid w:val="00205AAF"/>
    <w:rsid w:val="00214CAB"/>
    <w:rsid w:val="00231C0F"/>
    <w:rsid w:val="00235329"/>
    <w:rsid w:val="002D2657"/>
    <w:rsid w:val="00314B6C"/>
    <w:rsid w:val="003418CD"/>
    <w:rsid w:val="003425F7"/>
    <w:rsid w:val="003872BC"/>
    <w:rsid w:val="0045162D"/>
    <w:rsid w:val="00474C87"/>
    <w:rsid w:val="005B492C"/>
    <w:rsid w:val="005B70AD"/>
    <w:rsid w:val="00603FA5"/>
    <w:rsid w:val="006A11E1"/>
    <w:rsid w:val="007539D0"/>
    <w:rsid w:val="00772656"/>
    <w:rsid w:val="007B356C"/>
    <w:rsid w:val="008151B2"/>
    <w:rsid w:val="00866003"/>
    <w:rsid w:val="00873AF3"/>
    <w:rsid w:val="00886598"/>
    <w:rsid w:val="008A372C"/>
    <w:rsid w:val="008D5548"/>
    <w:rsid w:val="008F40CA"/>
    <w:rsid w:val="00923489"/>
    <w:rsid w:val="009A3288"/>
    <w:rsid w:val="009B42EF"/>
    <w:rsid w:val="009D35C8"/>
    <w:rsid w:val="009D3DA9"/>
    <w:rsid w:val="00A804C7"/>
    <w:rsid w:val="00A814B7"/>
    <w:rsid w:val="00A9187F"/>
    <w:rsid w:val="00B73E38"/>
    <w:rsid w:val="00BE4A4C"/>
    <w:rsid w:val="00C130AB"/>
    <w:rsid w:val="00CB467A"/>
    <w:rsid w:val="00CC062A"/>
    <w:rsid w:val="00D3177E"/>
    <w:rsid w:val="00D45DDB"/>
    <w:rsid w:val="00D560D5"/>
    <w:rsid w:val="00D81638"/>
    <w:rsid w:val="00D95CB9"/>
    <w:rsid w:val="00E416A2"/>
    <w:rsid w:val="00F1392F"/>
    <w:rsid w:val="00F46986"/>
    <w:rsid w:val="00F64732"/>
    <w:rsid w:val="00FA6ED3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C0FA48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73AD-86A0-4903-B4CE-A417CB6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Alice Kondelčíková</cp:lastModifiedBy>
  <cp:revision>3</cp:revision>
  <cp:lastPrinted>2021-12-06T12:13:00Z</cp:lastPrinted>
  <dcterms:created xsi:type="dcterms:W3CDTF">2021-12-06T12:14:00Z</dcterms:created>
  <dcterms:modified xsi:type="dcterms:W3CDTF">2021-12-15T10:38:00Z</dcterms:modified>
</cp:coreProperties>
</file>